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B1" w:rsidRDefault="0023664E">
      <w:pPr>
        <w:rPr>
          <w:sz w:val="24"/>
          <w:szCs w:val="24"/>
        </w:rPr>
      </w:pPr>
      <w:bookmarkStart w:id="0" w:name="_GoBack"/>
      <w:bookmarkEnd w:id="0"/>
      <w:r w:rsidRPr="00B052C6">
        <w:rPr>
          <w:rFonts w:hint="eastAsia"/>
          <w:sz w:val="28"/>
          <w:szCs w:val="28"/>
        </w:rPr>
        <w:t>教育勅語</w:t>
      </w:r>
      <w:r w:rsidR="00B052C6" w:rsidRPr="00B052C6">
        <w:rPr>
          <w:rFonts w:hint="eastAsia"/>
          <w:sz w:val="24"/>
          <w:szCs w:val="24"/>
        </w:rPr>
        <w:t xml:space="preserve"> </w:t>
      </w:r>
      <w:r w:rsidR="00B052C6" w:rsidRPr="00B052C6">
        <w:rPr>
          <w:rFonts w:hint="eastAsia"/>
          <w:sz w:val="24"/>
          <w:szCs w:val="24"/>
        </w:rPr>
        <w:t>高橋源一郎訳</w:t>
      </w:r>
    </w:p>
    <w:p w:rsidR="00B052C6" w:rsidRPr="00B052C6" w:rsidRDefault="00B052C6">
      <w:pPr>
        <w:rPr>
          <w:rFonts w:ascii="Arial" w:hAnsi="Arial" w:cs="Arial"/>
          <w:color w:val="14171A"/>
          <w:spacing w:val="4"/>
          <w:sz w:val="24"/>
          <w:szCs w:val="24"/>
          <w:shd w:val="clear" w:color="auto" w:fill="FFFFFF"/>
        </w:rPr>
      </w:pPr>
      <w:r w:rsidRPr="00B052C6">
        <w:rPr>
          <w:rFonts w:ascii="Arial" w:hAnsi="Arial" w:cs="Arial"/>
          <w:color w:val="14171A"/>
          <w:spacing w:val="4"/>
          <w:sz w:val="24"/>
          <w:szCs w:val="24"/>
          <w:shd w:val="clear" w:color="auto" w:fill="FFFFFF"/>
        </w:rPr>
        <w:t>この前、「方丈記」を現代語に訳したのだが、実は、古典の現代語訳は、個人的に、しょっちゅうやっている。人知れずだが。というのも、普通に古典を読んだり、あるいは、いわゆる「現代語訳」を読んでいてもピンと来ないことが多いからだ。なんか、そういう意味じゃないんじゃないかなあ。そう思える。</w:t>
      </w:r>
    </w:p>
    <w:p w:rsidR="00B052C6" w:rsidRPr="00B052C6" w:rsidRDefault="00B052C6">
      <w:pPr>
        <w:rPr>
          <w:rFonts w:ascii="Arial" w:hAnsi="Arial" w:cs="Arial"/>
          <w:color w:val="14171A"/>
          <w:sz w:val="24"/>
          <w:szCs w:val="24"/>
          <w:shd w:val="clear" w:color="auto" w:fill="F5F8FA"/>
        </w:rPr>
      </w:pPr>
      <w:r w:rsidRPr="00B052C6">
        <w:rPr>
          <w:rFonts w:ascii="Arial" w:hAnsi="Arial" w:cs="Arial"/>
          <w:color w:val="14171A"/>
          <w:spacing w:val="4"/>
          <w:sz w:val="24"/>
          <w:szCs w:val="24"/>
          <w:shd w:val="clear" w:color="auto" w:fill="FFFFFF"/>
        </w:rPr>
        <w:t>たとえば、「朕惟フ」と言うと、ふつう「私は思う」と訳す。もちろん間違っていない。でも、なんか違う。「朕」を使えるのは、天皇ただひとり。同時代で、「朕惟フ」を読んだ人は、「私は思う」とは受けとらなかったんじゃないかな。正確だけれど「正しくない」訳、そんな気がする。</w:t>
      </w:r>
    </w:p>
    <w:p w:rsidR="00B052C6" w:rsidRPr="00B052C6" w:rsidRDefault="00B052C6">
      <w:pPr>
        <w:rPr>
          <w:rFonts w:ascii="ＭＳ 明朝" w:hAnsi="ＭＳ 明朝" w:cs="ＭＳ 明朝"/>
          <w:color w:val="14171A"/>
          <w:spacing w:val="4"/>
          <w:sz w:val="24"/>
          <w:szCs w:val="24"/>
          <w:shd w:val="clear" w:color="auto" w:fill="F5F8FA"/>
        </w:rPr>
      </w:pPr>
      <w:r w:rsidRPr="00B052C6">
        <w:rPr>
          <w:rFonts w:ascii="Arial" w:hAnsi="Arial" w:cs="Arial"/>
          <w:color w:val="14171A"/>
          <w:sz w:val="24"/>
          <w:szCs w:val="24"/>
          <w:shd w:val="clear" w:color="auto" w:fill="F5F8FA"/>
        </w:rPr>
        <w:t>というようなことを、昨晩、ここ何年か連載している「論語」全訳の途中で、思ったわけです。そして、訳している間に、いま話題の「教育勅語」を読んで、やはり同じ感想を持った。意味がよくわからない。なので、一時間ほどかけて、訳してみました。「教育勅語」現代語全訳です。ツイート</w:t>
      </w:r>
      <w:r w:rsidRPr="00B052C6">
        <w:rPr>
          <w:rFonts w:ascii="Arial" w:hAnsi="Arial" w:cs="Arial"/>
          <w:color w:val="14171A"/>
          <w:sz w:val="24"/>
          <w:szCs w:val="24"/>
          <w:shd w:val="clear" w:color="auto" w:fill="F5F8FA"/>
        </w:rPr>
        <w:t>8</w:t>
      </w:r>
      <w:r w:rsidRPr="00B052C6">
        <w:rPr>
          <w:rFonts w:ascii="Arial" w:hAnsi="Arial" w:cs="Arial"/>
          <w:color w:val="14171A"/>
          <w:sz w:val="24"/>
          <w:szCs w:val="24"/>
          <w:shd w:val="clear" w:color="auto" w:fill="F5F8FA"/>
        </w:rPr>
        <w:t>回分ほどです</w:t>
      </w:r>
    </w:p>
    <w:p w:rsidR="00B052C6" w:rsidRDefault="00B052C6">
      <w:pPr>
        <w:rPr>
          <w:rFonts w:ascii="ＭＳ 明朝" w:hAnsi="ＭＳ 明朝" w:cs="ＭＳ 明朝"/>
          <w:color w:val="14171A"/>
          <w:spacing w:val="4"/>
          <w:sz w:val="24"/>
          <w:szCs w:val="24"/>
          <w:shd w:val="clear" w:color="auto" w:fill="F5F8FA"/>
        </w:rPr>
      </w:pPr>
    </w:p>
    <w:p w:rsidR="005765C7" w:rsidRPr="00B052C6" w:rsidRDefault="00B052C6">
      <w:pPr>
        <w:rPr>
          <w:rFonts w:ascii="ＭＳ 明朝" w:hAnsi="ＭＳ 明朝" w:cs="ＭＳ 明朝"/>
          <w:color w:val="14171A"/>
          <w:spacing w:val="4"/>
          <w:sz w:val="24"/>
          <w:szCs w:val="24"/>
          <w:shd w:val="clear" w:color="auto" w:fill="F5F8FA"/>
        </w:rPr>
      </w:pPr>
      <w:r w:rsidRPr="00B052C6">
        <w:rPr>
          <w:rFonts w:ascii="ＭＳ 明朝" w:hAnsi="ＭＳ 明朝" w:cs="ＭＳ 明朝"/>
          <w:color w:val="14171A"/>
          <w:spacing w:val="4"/>
          <w:sz w:val="24"/>
          <w:szCs w:val="24"/>
          <w:shd w:val="clear" w:color="auto" w:fill="F5F8FA"/>
        </w:rPr>
        <w:t>①</w:t>
      </w:r>
      <w:r w:rsidRPr="00B052C6">
        <w:rPr>
          <w:rFonts w:ascii="Arial" w:hAnsi="Arial" w:cs="Arial"/>
          <w:color w:val="14171A"/>
          <w:spacing w:val="4"/>
          <w:sz w:val="24"/>
          <w:szCs w:val="24"/>
          <w:shd w:val="clear" w:color="auto" w:fill="F5F8FA"/>
        </w:rPr>
        <w:t>「はい、天皇です。よろしく。ぼくがふだん考えていることをいまから言うのでしっかり聞いてください。もともとこの国は、ぼくたち天皇家の祖先が作ったものなんです。知ってました</w:t>
      </w:r>
      <w:r w:rsidRPr="00B052C6">
        <w:rPr>
          <w:rFonts w:ascii="Arial" w:hAnsi="Arial" w:cs="Arial"/>
          <w:color w:val="14171A"/>
          <w:spacing w:val="4"/>
          <w:sz w:val="24"/>
          <w:szCs w:val="24"/>
          <w:shd w:val="clear" w:color="auto" w:fill="F5F8FA"/>
        </w:rPr>
        <w:t xml:space="preserve">? </w:t>
      </w:r>
      <w:r w:rsidRPr="00B052C6">
        <w:rPr>
          <w:rFonts w:ascii="Arial" w:hAnsi="Arial" w:cs="Arial"/>
          <w:color w:val="14171A"/>
          <w:spacing w:val="4"/>
          <w:sz w:val="24"/>
          <w:szCs w:val="24"/>
          <w:shd w:val="clear" w:color="auto" w:fill="F5F8FA"/>
        </w:rPr>
        <w:t>とにかく、ぼくたちの祖先は代々、みんな実に立派で素晴らしい徳の持ち主ばかりでしたね」</w:t>
      </w:r>
    </w:p>
    <w:p w:rsidR="005765C7" w:rsidRPr="00B052C6" w:rsidRDefault="005765C7">
      <w:pPr>
        <w:rPr>
          <w:rFonts w:ascii="ＭＳ 明朝" w:hAnsi="ＭＳ 明朝" w:cs="ＭＳ 明朝"/>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5F8FA"/>
        </w:rPr>
        <w:t>②</w:t>
      </w:r>
      <w:r w:rsidRPr="00B052C6">
        <w:rPr>
          <w:rFonts w:ascii="Arial" w:hAnsi="Arial" w:cs="Arial"/>
          <w:color w:val="14171A"/>
          <w:spacing w:val="4"/>
          <w:sz w:val="24"/>
          <w:szCs w:val="24"/>
          <w:shd w:val="clear" w:color="auto" w:fill="F5F8FA"/>
        </w:rPr>
        <w:t>「きみたち国民は、いま、そのパーフェクトに素晴らしいぼくたち天皇家の臣下であるわけです。そこのところを忘れてはいけませんよ。その上で言いますけど、きみたち国民は、長い間、臣下としては主君に忠誠を尽くし、子どもとしては親に孝行をしてきたわけです」</w:t>
      </w:r>
    </w:p>
    <w:p w:rsidR="005765C7" w:rsidRPr="00B052C6" w:rsidRDefault="005765C7">
      <w:pPr>
        <w:rPr>
          <w:rFonts w:ascii="ＭＳ 明朝" w:hAnsi="ＭＳ 明朝" w:cs="ＭＳ 明朝"/>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t>③</w:t>
      </w:r>
      <w:r w:rsidRPr="00B052C6">
        <w:rPr>
          <w:rFonts w:ascii="Arial" w:hAnsi="Arial" w:cs="Arial"/>
          <w:color w:val="14171A"/>
          <w:spacing w:val="4"/>
          <w:sz w:val="24"/>
          <w:szCs w:val="24"/>
          <w:shd w:val="clear" w:color="auto" w:fill="FFFFFF"/>
        </w:rPr>
        <w:t>「その点に関しては、一人の例外もなくね。その歴史こそ、この国の根本であり、素晴らしいところなんですよ。そういうわけですから、教育の原理もそこに置かなきゃなりません。きみたち天皇家の臣下である国民は、それを前提にした上で、父母を敬い、兄弟は仲良くし、夫婦は喧嘩しないこと」</w:t>
      </w:r>
    </w:p>
    <w:p w:rsidR="005765C7" w:rsidRPr="00B052C6" w:rsidRDefault="005765C7">
      <w:pPr>
        <w:rPr>
          <w:rFonts w:ascii="ＭＳ 明朝" w:hAnsi="ＭＳ 明朝" w:cs="ＭＳ 明朝"/>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t>④</w:t>
      </w:r>
      <w:r w:rsidRPr="00B052C6">
        <w:rPr>
          <w:rFonts w:ascii="Arial" w:hAnsi="Arial" w:cs="Arial"/>
          <w:color w:val="14171A"/>
          <w:spacing w:val="4"/>
          <w:sz w:val="24"/>
          <w:szCs w:val="24"/>
          <w:shd w:val="clear" w:color="auto" w:fill="FFFFFF"/>
        </w:rPr>
        <w:t>「そして、友だちは信じ合い、何をするにも慎み深く、博愛精神を持ち、勉強し、仕事のやり方を習い、そのことによって智能をさらに上の段階に押し上げ、徳と才能をさらに立派なものにし、なにより、公共の利益と社会の為になることを第一に考えるような人間にならなくちゃなりません」</w:t>
      </w:r>
    </w:p>
    <w:p w:rsidR="005765C7" w:rsidRPr="00B052C6" w:rsidRDefault="005765C7">
      <w:pPr>
        <w:rPr>
          <w:rFonts w:ascii="Arial" w:hAnsi="Arial" w:cs="Arial"/>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t>⑤</w:t>
      </w:r>
      <w:r w:rsidRPr="00B052C6">
        <w:rPr>
          <w:rFonts w:ascii="Arial" w:hAnsi="Arial" w:cs="Arial"/>
          <w:color w:val="14171A"/>
          <w:spacing w:val="4"/>
          <w:sz w:val="24"/>
          <w:szCs w:val="24"/>
          <w:shd w:val="clear" w:color="auto" w:fill="FFFFFF"/>
        </w:rPr>
        <w:t>「もちろんのことだけれど、ぼくが制定した憲法を大切にして、法律をやぶるようなことは絶対しちゃいけません。よろしいですか。さて、その上で、いったん何かが起こったら、いや、はっきりいうと、戦争が起こったりしたら、勇気を持ち、公のために奉仕してください」</w:t>
      </w:r>
    </w:p>
    <w:p w:rsidR="00B052C6" w:rsidRDefault="00B052C6">
      <w:pPr>
        <w:rPr>
          <w:rFonts w:ascii="ＭＳ 明朝" w:hAnsi="ＭＳ 明朝" w:cs="ＭＳ 明朝"/>
          <w:color w:val="14171A"/>
          <w:spacing w:val="4"/>
          <w:sz w:val="24"/>
          <w:szCs w:val="24"/>
          <w:shd w:val="clear" w:color="auto" w:fill="FFFFFF"/>
        </w:rPr>
      </w:pPr>
    </w:p>
    <w:p w:rsidR="005765C7" w:rsidRPr="00B052C6" w:rsidRDefault="005765C7">
      <w:pPr>
        <w:rPr>
          <w:rFonts w:ascii="ＭＳ 明朝" w:hAnsi="ＭＳ 明朝" w:cs="ＭＳ 明朝"/>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lastRenderedPageBreak/>
        <w:t>⑥</w:t>
      </w:r>
      <w:r w:rsidRPr="00B052C6">
        <w:rPr>
          <w:rFonts w:ascii="Arial" w:hAnsi="Arial" w:cs="Arial"/>
          <w:color w:val="14171A"/>
          <w:spacing w:val="4"/>
          <w:sz w:val="24"/>
          <w:szCs w:val="24"/>
          <w:shd w:val="clear" w:color="auto" w:fill="FFFFFF"/>
        </w:rPr>
        <w:t>「というか、永遠に続くぼくたち天皇家を護るために戦争に行ってください。それが正義であり「人としての正しい道」なんです。そのことは、きみたちが、ただ単にぼくの忠実な臣下であることを証明するだけでなく、きみたちの祖先が同じように忠誠を誓っていたことを讃えることにもなるんです</w:t>
      </w:r>
    </w:p>
    <w:p w:rsidR="005765C7" w:rsidRPr="00B052C6" w:rsidRDefault="005765C7">
      <w:pPr>
        <w:rPr>
          <w:rFonts w:ascii="Arial" w:hAnsi="Arial" w:cs="Arial"/>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t>⑦</w:t>
      </w:r>
      <w:r w:rsidRPr="00B052C6">
        <w:rPr>
          <w:rFonts w:ascii="Arial" w:hAnsi="Arial" w:cs="Arial"/>
          <w:color w:val="14171A"/>
          <w:spacing w:val="4"/>
          <w:sz w:val="24"/>
          <w:szCs w:val="24"/>
          <w:shd w:val="clear" w:color="auto" w:fill="FFFFFF"/>
        </w:rPr>
        <w:t>「いままで述べたことはどれも、ぼくたち天皇家の偉大な祖先が残してくれた素晴らしい教訓であり、その子孫であるぼくも臣下であるきみたち国民も、共に守っていかなければならないことであり、あらゆる時代を通じ、世界中どこに行っても通用する、絶対に間違いの無い「真理」なんです」</w:t>
      </w:r>
    </w:p>
    <w:p w:rsidR="005765C7" w:rsidRPr="00B052C6" w:rsidRDefault="005765C7">
      <w:pPr>
        <w:rPr>
          <w:rFonts w:ascii="Arial" w:hAnsi="Arial" w:cs="Arial"/>
          <w:color w:val="14171A"/>
          <w:spacing w:val="4"/>
          <w:sz w:val="24"/>
          <w:szCs w:val="24"/>
          <w:shd w:val="clear" w:color="auto" w:fill="FFFFFF"/>
        </w:rPr>
      </w:pPr>
      <w:r w:rsidRPr="00B052C6">
        <w:rPr>
          <w:rFonts w:ascii="ＭＳ 明朝" w:hAnsi="ＭＳ 明朝" w:cs="ＭＳ 明朝"/>
          <w:color w:val="14171A"/>
          <w:spacing w:val="4"/>
          <w:sz w:val="24"/>
          <w:szCs w:val="24"/>
          <w:shd w:val="clear" w:color="auto" w:fill="FFFFFF"/>
        </w:rPr>
        <w:t>⑧</w:t>
      </w:r>
      <w:r w:rsidRPr="00B052C6">
        <w:rPr>
          <w:rFonts w:ascii="Arial" w:hAnsi="Arial" w:cs="Arial"/>
          <w:color w:val="14171A"/>
          <w:spacing w:val="4"/>
          <w:sz w:val="24"/>
          <w:szCs w:val="24"/>
          <w:shd w:val="clear" w:color="auto" w:fill="FFFFFF"/>
        </w:rPr>
        <w:t>「そういうわけで、ぼくも、きみたち天皇家の臣下である国民も、そのことを決して忘れず、みんな心を一つにして、そのことを実践していこうじゃありませんか。以上！</w:t>
      </w:r>
      <w:r w:rsidRPr="00B052C6">
        <w:rPr>
          <w:rFonts w:ascii="Arial" w:hAnsi="Arial" w:cs="Arial"/>
          <w:color w:val="14171A"/>
          <w:spacing w:val="4"/>
          <w:sz w:val="24"/>
          <w:szCs w:val="24"/>
          <w:shd w:val="clear" w:color="auto" w:fill="FFFFFF"/>
        </w:rPr>
        <w:t xml:space="preserve"> </w:t>
      </w:r>
      <w:r w:rsidRPr="00B052C6">
        <w:rPr>
          <w:rFonts w:ascii="Arial" w:hAnsi="Arial" w:cs="Arial"/>
          <w:color w:val="14171A"/>
          <w:spacing w:val="4"/>
          <w:sz w:val="24"/>
          <w:szCs w:val="24"/>
          <w:shd w:val="clear" w:color="auto" w:fill="FFFFFF"/>
        </w:rPr>
        <w:t>明治二十三年十月三十日</w:t>
      </w:r>
      <w:r w:rsidRPr="00B052C6">
        <w:rPr>
          <w:rFonts w:ascii="Arial" w:hAnsi="Arial" w:cs="Arial"/>
          <w:color w:val="14171A"/>
          <w:spacing w:val="4"/>
          <w:sz w:val="24"/>
          <w:szCs w:val="24"/>
          <w:shd w:val="clear" w:color="auto" w:fill="FFFFFF"/>
        </w:rPr>
        <w:t xml:space="preserve"> </w:t>
      </w:r>
      <w:r w:rsidRPr="00B052C6">
        <w:rPr>
          <w:rFonts w:ascii="Arial" w:hAnsi="Arial" w:cs="Arial"/>
          <w:color w:val="14171A"/>
          <w:spacing w:val="4"/>
          <w:sz w:val="24"/>
          <w:szCs w:val="24"/>
          <w:shd w:val="clear" w:color="auto" w:fill="FFFFFF"/>
        </w:rPr>
        <w:t>天皇」</w:t>
      </w:r>
    </w:p>
    <w:p w:rsidR="00B052C6" w:rsidRDefault="00B052C6">
      <w:pPr>
        <w:rPr>
          <w:rFonts w:ascii="Arial" w:hAnsi="Arial" w:cs="Arial"/>
          <w:color w:val="14171A"/>
          <w:spacing w:val="4"/>
          <w:sz w:val="24"/>
          <w:szCs w:val="24"/>
          <w:shd w:val="clear" w:color="auto" w:fill="FFFFFF"/>
        </w:rPr>
      </w:pPr>
    </w:p>
    <w:p w:rsidR="0023664E" w:rsidRPr="00B052C6" w:rsidRDefault="005765C7">
      <w:pPr>
        <w:rPr>
          <w:sz w:val="24"/>
          <w:szCs w:val="24"/>
        </w:rPr>
      </w:pPr>
      <w:r w:rsidRPr="00B052C6">
        <w:rPr>
          <w:rFonts w:ascii="Arial" w:hAnsi="Arial" w:cs="Arial"/>
          <w:color w:val="14171A"/>
          <w:spacing w:val="4"/>
          <w:sz w:val="24"/>
          <w:szCs w:val="24"/>
          <w:shd w:val="clear" w:color="auto" w:fill="FFFFFF"/>
        </w:rPr>
        <w:t>とまあ、サクっと訳したので、若干間違いあるかもしれませんが、だいたい、いい線いってると思います。自分で読み返して思ったんですが、これ、マジ引くよね</w:t>
      </w:r>
      <w:r w:rsidRPr="00B052C6">
        <w:rPr>
          <w:rFonts w:ascii="Arial" w:hAnsi="Arial" w:cs="Arial"/>
          <w:color w:val="14171A"/>
          <w:spacing w:val="4"/>
          <w:sz w:val="24"/>
          <w:szCs w:val="24"/>
          <w:shd w:val="clear" w:color="auto" w:fill="FFFFFF"/>
        </w:rPr>
        <w:t>……</w:t>
      </w:r>
      <w:r w:rsidRPr="00B052C6">
        <w:rPr>
          <w:rFonts w:ascii="Arial" w:hAnsi="Arial" w:cs="Arial"/>
          <w:color w:val="14171A"/>
          <w:spacing w:val="4"/>
          <w:sz w:val="24"/>
          <w:szCs w:val="24"/>
          <w:shd w:val="clear" w:color="auto" w:fill="FFFFFF"/>
        </w:rPr>
        <w:t>。</w:t>
      </w:r>
    </w:p>
    <w:sectPr w:rsidR="0023664E" w:rsidRPr="00B052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4E"/>
    <w:rsid w:val="000554D5"/>
    <w:rsid w:val="0023664E"/>
    <w:rsid w:val="005765C7"/>
    <w:rsid w:val="00B052C6"/>
    <w:rsid w:val="00CC1B56"/>
    <w:rsid w:val="00EB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618AA1-307A-4DE0-A1A9-FF502334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54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54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赤星俊</dc:creator>
  <cp:keywords/>
  <dc:description/>
  <cp:lastModifiedBy>赤星俊</cp:lastModifiedBy>
  <cp:revision>2</cp:revision>
  <cp:lastPrinted>2017-03-18T00:16:00Z</cp:lastPrinted>
  <dcterms:created xsi:type="dcterms:W3CDTF">2017-03-18T00:41:00Z</dcterms:created>
  <dcterms:modified xsi:type="dcterms:W3CDTF">2017-03-18T00:41:00Z</dcterms:modified>
</cp:coreProperties>
</file>